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02A18144" w:rsidR="009739DF" w:rsidRPr="00D34DF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34DFE">
        <w:rPr>
          <w:lang w:val="sr-Cyrl-RS"/>
        </w:rPr>
        <w:t>30/13/2024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A0446CD" w:rsidR="009739DF" w:rsidRPr="00D34DFE" w:rsidRDefault="00D34DF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34DF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Набавка противпожарних апарата S-6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D6898F4" w:rsidR="009739DF" w:rsidRDefault="00D34D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34DFE">
              <w:rPr>
                <w:rFonts w:ascii="Times New Roman" w:eastAsia="Times New Roman" w:hAnsi="Times New Roman" w:cs="Times New Roman"/>
                <w:kern w:val="0"/>
              </w:rPr>
              <w:t>Набавка противпожарних апарата S-6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87C40C4" w:rsidR="009739DF" w:rsidRPr="00D34DFE" w:rsidRDefault="00D34D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7A8931E" w:rsidR="009739DF" w:rsidRPr="00D34DFE" w:rsidRDefault="00D34D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F412" w14:textId="77777777" w:rsidR="00891DCC" w:rsidRDefault="00891DCC">
      <w:pPr>
        <w:spacing w:after="0" w:line="240" w:lineRule="auto"/>
      </w:pPr>
      <w:r>
        <w:separator/>
      </w:r>
    </w:p>
  </w:endnote>
  <w:endnote w:type="continuationSeparator" w:id="0">
    <w:p w14:paraId="0491CE05" w14:textId="77777777" w:rsidR="00891DCC" w:rsidRDefault="0089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B06F" w14:textId="77777777" w:rsidR="00891DCC" w:rsidRDefault="00891D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A72737" w14:textId="77777777" w:rsidR="00891DCC" w:rsidRDefault="0089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30677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891DCC"/>
    <w:rsid w:val="009739DF"/>
    <w:rsid w:val="00AD5003"/>
    <w:rsid w:val="00D34DFE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2024-03-07T07:53:00Z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